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D710E9" w14:textId="77777777" w:rsidR="00B72034" w:rsidRDefault="00B72034" w:rsidP="00B72034">
      <w:pPr>
        <w:spacing w:line="276" w:lineRule="auto"/>
        <w:jc w:val="both"/>
        <w:rPr>
          <w:rFonts w:ascii="Times New Roman Bold" w:hAnsi="Times New Roman Bold"/>
          <w:lang w:val="en-US"/>
        </w:rPr>
      </w:pPr>
      <w:r>
        <w:rPr>
          <w:rFonts w:ascii="Times New Roman Bold" w:hAnsi="Times New Roman Bold"/>
          <w:lang w:val="en-US"/>
        </w:rPr>
        <w:t xml:space="preserve">WITNESS STATEMENT ON BEHALF OF A GUARDIAN UNDER RULE 10(6). </w:t>
      </w:r>
      <w:r>
        <w:rPr>
          <w:rFonts w:ascii="Times New Roman Bold" w:hAnsi="Times New Roman Bold"/>
          <w:lang w:val="en-US"/>
        </w:rPr>
        <w:cr/>
      </w:r>
    </w:p>
    <w:p w14:paraId="5DB07DEE" w14:textId="77777777" w:rsidR="00B72034" w:rsidRDefault="00B72034" w:rsidP="00B72034">
      <w:pPr>
        <w:spacing w:line="276" w:lineRule="auto"/>
        <w:rPr>
          <w:rFonts w:ascii="Times New Roman Bold" w:hAnsi="Times New Roman Bold"/>
          <w:lang w:val="en-US"/>
        </w:rPr>
      </w:pPr>
    </w:p>
    <w:p w14:paraId="56DBF1A5" w14:textId="63645700" w:rsidR="00B72034" w:rsidRDefault="00B72034" w:rsidP="00B72034">
      <w:pPr>
        <w:spacing w:line="276" w:lineRule="auto"/>
        <w:rPr>
          <w:rFonts w:ascii="Times New Roman Bold" w:hAnsi="Times New Roman Bold"/>
          <w:lang w:val="en-US"/>
        </w:rPr>
      </w:pPr>
      <w:r>
        <w:rPr>
          <w:rFonts w:ascii="Times New Roman Bold" w:hAnsi="Times New Roman Bold"/>
          <w:lang w:val="en-US"/>
        </w:rPr>
        <w:t>IN THE ESTATE OF [</w:t>
      </w:r>
      <w:r w:rsidR="004920CB">
        <w:rPr>
          <w:rFonts w:ascii="Times New Roman Bold" w:hAnsi="Times New Roman Bold"/>
          <w:highlight w:val="yellow"/>
          <w:lang w:val="en-US"/>
        </w:rPr>
        <w:t>TESTATOR’S</w:t>
      </w:r>
      <w:bookmarkStart w:id="0" w:name="_GoBack"/>
      <w:bookmarkEnd w:id="0"/>
      <w:r w:rsidR="0050568D" w:rsidRPr="0050568D">
        <w:rPr>
          <w:rFonts w:ascii="Times New Roman Bold" w:hAnsi="Times New Roman Bold"/>
          <w:highlight w:val="yellow"/>
          <w:lang w:val="en-US"/>
        </w:rPr>
        <w:t xml:space="preserve"> FULL </w:t>
      </w:r>
      <w:r w:rsidRPr="0050568D">
        <w:rPr>
          <w:rFonts w:ascii="Times New Roman Bold" w:hAnsi="Times New Roman Bold"/>
          <w:highlight w:val="yellow"/>
          <w:lang w:val="en-US"/>
        </w:rPr>
        <w:t>NAME</w:t>
      </w:r>
      <w:r>
        <w:rPr>
          <w:rFonts w:ascii="Times New Roman Bold" w:hAnsi="Times New Roman Bold"/>
          <w:lang w:val="en-US"/>
        </w:rPr>
        <w:t xml:space="preserve">] </w:t>
      </w:r>
    </w:p>
    <w:p w14:paraId="4ED22D25" w14:textId="77777777" w:rsidR="00B72034" w:rsidRDefault="00B72034" w:rsidP="00B72034">
      <w:pPr>
        <w:spacing w:line="276" w:lineRule="auto"/>
        <w:rPr>
          <w:rFonts w:ascii="Times New Roman Bold" w:hAnsi="Times New Roman Bold"/>
          <w:lang w:val="en-US"/>
        </w:rPr>
      </w:pPr>
    </w:p>
    <w:p w14:paraId="701AB4FD" w14:textId="77777777" w:rsidR="00B72034" w:rsidRDefault="00B72034" w:rsidP="00B72034">
      <w:pPr>
        <w:spacing w:line="276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I (</w:t>
      </w:r>
      <w:r w:rsidRPr="0050568D">
        <w:rPr>
          <w:rFonts w:ascii="Times New Roman" w:hAnsi="Times New Roman"/>
          <w:highlight w:val="yellow"/>
          <w:lang w:val="en-US"/>
        </w:rPr>
        <w:t>full name</w:t>
      </w:r>
      <w:r w:rsidR="0050568D" w:rsidRPr="0050568D">
        <w:rPr>
          <w:rFonts w:ascii="Times New Roman" w:hAnsi="Times New Roman"/>
          <w:highlight w:val="yellow"/>
          <w:lang w:val="en-US"/>
        </w:rPr>
        <w:t xml:space="preserve"> of Guardian</w:t>
      </w:r>
      <w:r>
        <w:rPr>
          <w:rFonts w:ascii="Times New Roman" w:hAnsi="Times New Roman"/>
          <w:lang w:val="en-US"/>
        </w:rPr>
        <w:t>) of (</w:t>
      </w:r>
      <w:r w:rsidRPr="0050568D">
        <w:rPr>
          <w:rFonts w:ascii="Times New Roman" w:hAnsi="Times New Roman"/>
          <w:highlight w:val="yellow"/>
          <w:lang w:val="en-US"/>
        </w:rPr>
        <w:t>address</w:t>
      </w:r>
      <w:r w:rsidR="0050568D" w:rsidRPr="0050568D">
        <w:rPr>
          <w:rFonts w:ascii="Times New Roman" w:hAnsi="Times New Roman"/>
          <w:highlight w:val="yellow"/>
          <w:lang w:val="en-US"/>
        </w:rPr>
        <w:t xml:space="preserve"> of Guardian</w:t>
      </w:r>
      <w:r>
        <w:rPr>
          <w:rFonts w:ascii="Times New Roman" w:hAnsi="Times New Roman"/>
          <w:lang w:val="en-US"/>
        </w:rPr>
        <w:t xml:space="preserve">) say as follows: </w:t>
      </w:r>
    </w:p>
    <w:p w14:paraId="4B9E31DD" w14:textId="77777777" w:rsidR="00B72034" w:rsidRDefault="00B72034" w:rsidP="00B72034">
      <w:pPr>
        <w:spacing w:line="276" w:lineRule="auto"/>
        <w:rPr>
          <w:rFonts w:ascii="Times New Roman" w:hAnsi="Times New Roman"/>
          <w:lang w:val="en-US"/>
        </w:rPr>
      </w:pPr>
    </w:p>
    <w:p w14:paraId="0EEBD11E" w14:textId="77777777" w:rsidR="00B72034" w:rsidRDefault="00B72034" w:rsidP="00B72034">
      <w:pPr>
        <w:spacing w:line="276" w:lineRule="auto"/>
        <w:rPr>
          <w:rFonts w:ascii="Times New Roman" w:hAnsi="Times New Roman"/>
          <w:lang w:val="en-US"/>
        </w:rPr>
      </w:pPr>
    </w:p>
    <w:p w14:paraId="07C2199C" w14:textId="77777777" w:rsidR="00B72034" w:rsidRDefault="00B72034" w:rsidP="00B72034">
      <w:pPr>
        <w:numPr>
          <w:ilvl w:val="0"/>
          <w:numId w:val="1"/>
        </w:numPr>
        <w:tabs>
          <w:tab w:val="clear" w:pos="360"/>
          <w:tab w:val="num" w:pos="720"/>
        </w:tabs>
        <w:spacing w:line="276" w:lineRule="auto"/>
        <w:ind w:left="720" w:hanging="36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Unless otherwise stated (in which case I state the source of my belief), the facts and matters set out in this witness statement are within my own knowledge.</w:t>
      </w:r>
    </w:p>
    <w:p w14:paraId="3C5D2181" w14:textId="77777777" w:rsidR="00B72034" w:rsidRDefault="00B72034" w:rsidP="00B72034">
      <w:pPr>
        <w:spacing w:line="276" w:lineRule="auto"/>
        <w:ind w:left="720"/>
        <w:rPr>
          <w:rFonts w:ascii="Times New Roman" w:hAnsi="Times New Roman"/>
          <w:lang w:val="en-US"/>
        </w:rPr>
      </w:pPr>
    </w:p>
    <w:p w14:paraId="5BDB35AB" w14:textId="5EEA6762" w:rsidR="00B72034" w:rsidRPr="008A4B38" w:rsidRDefault="00B72034" w:rsidP="00B72034">
      <w:pPr>
        <w:numPr>
          <w:ilvl w:val="0"/>
          <w:numId w:val="1"/>
        </w:numPr>
        <w:tabs>
          <w:tab w:val="clear" w:pos="360"/>
          <w:tab w:val="num" w:pos="720"/>
        </w:tabs>
        <w:spacing w:line="276" w:lineRule="auto"/>
        <w:ind w:left="720" w:hanging="360"/>
        <w:jc w:val="both"/>
        <w:rPr>
          <w:rFonts w:ascii="Times New Roman" w:hAnsi="Times New Roman"/>
          <w:color w:val="auto"/>
          <w:lang w:val="en-US"/>
        </w:rPr>
      </w:pPr>
      <w:r w:rsidRPr="008A4B38">
        <w:rPr>
          <w:rFonts w:ascii="Times New Roman" w:hAnsi="Times New Roman"/>
          <w:color w:val="auto"/>
          <w:lang w:val="en-US"/>
        </w:rPr>
        <w:t>I am appointed as a Guardian of the testator’s minor child(</w:t>
      </w:r>
      <w:proofErr w:type="spellStart"/>
      <w:r w:rsidRPr="008A4B38">
        <w:rPr>
          <w:rFonts w:ascii="Times New Roman" w:hAnsi="Times New Roman"/>
          <w:color w:val="auto"/>
          <w:lang w:val="en-US"/>
        </w:rPr>
        <w:t>ren</w:t>
      </w:r>
      <w:proofErr w:type="spellEnd"/>
      <w:r w:rsidRPr="008A4B38">
        <w:rPr>
          <w:rFonts w:ascii="Times New Roman" w:hAnsi="Times New Roman"/>
          <w:color w:val="auto"/>
          <w:lang w:val="en-US"/>
        </w:rPr>
        <w:t xml:space="preserve">) in the event of </w:t>
      </w:r>
      <w:r w:rsidRPr="004920CB">
        <w:rPr>
          <w:rFonts w:ascii="Times New Roman" w:hAnsi="Times New Roman"/>
          <w:color w:val="auto"/>
          <w:highlight w:val="yellow"/>
          <w:lang w:val="en-US"/>
        </w:rPr>
        <w:t>his</w:t>
      </w:r>
      <w:r w:rsidR="004920CB" w:rsidRPr="004920CB">
        <w:rPr>
          <w:rFonts w:ascii="Times New Roman" w:hAnsi="Times New Roman"/>
          <w:color w:val="auto"/>
          <w:highlight w:val="yellow"/>
          <w:lang w:val="en-US"/>
        </w:rPr>
        <w:t>/her</w:t>
      </w:r>
      <w:r w:rsidRPr="008A4B38">
        <w:rPr>
          <w:rFonts w:ascii="Times New Roman" w:hAnsi="Times New Roman"/>
          <w:color w:val="auto"/>
          <w:lang w:val="en-US"/>
        </w:rPr>
        <w:t xml:space="preserve"> death (and the other parent predeceasing) under the Will which will be registered at the </w:t>
      </w:r>
      <w:r w:rsidR="00C953E5" w:rsidRPr="008A4B38">
        <w:rPr>
          <w:rFonts w:ascii="Times New Roman" w:hAnsi="Times New Roman"/>
          <w:color w:val="auto"/>
          <w:lang w:val="en-US"/>
        </w:rPr>
        <w:t>Wills Registry for Non-Muslims at the DIFC Courts</w:t>
      </w:r>
      <w:r w:rsidRPr="008A4B38">
        <w:rPr>
          <w:rFonts w:ascii="Times New Roman" w:hAnsi="Times New Roman"/>
          <w:color w:val="auto"/>
          <w:lang w:val="en-US"/>
        </w:rPr>
        <w:t xml:space="preserve">. </w:t>
      </w:r>
    </w:p>
    <w:p w14:paraId="03A6B8DE" w14:textId="77777777" w:rsidR="00B72034" w:rsidRDefault="00B72034" w:rsidP="00B72034">
      <w:pPr>
        <w:spacing w:line="276" w:lineRule="auto"/>
        <w:rPr>
          <w:rFonts w:ascii="Times New Roman" w:hAnsi="Times New Roman"/>
          <w:lang w:val="en-US"/>
        </w:rPr>
      </w:pPr>
    </w:p>
    <w:p w14:paraId="2E0EC4A9" w14:textId="580EBCF1" w:rsidR="00B72034" w:rsidRDefault="00B72034" w:rsidP="00B72034">
      <w:pPr>
        <w:numPr>
          <w:ilvl w:val="0"/>
          <w:numId w:val="1"/>
        </w:numPr>
        <w:tabs>
          <w:tab w:val="clear" w:pos="360"/>
          <w:tab w:val="num" w:pos="720"/>
        </w:tabs>
        <w:spacing w:line="276" w:lineRule="auto"/>
        <w:ind w:left="720" w:hanging="36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I confirm that I accept my appointment and I undertake to assume parental responsibility for the </w:t>
      </w:r>
      <w:proofErr w:type="gramStart"/>
      <w:r>
        <w:rPr>
          <w:rFonts w:ascii="Times New Roman" w:hAnsi="Times New Roman"/>
          <w:lang w:val="en-US"/>
        </w:rPr>
        <w:t>above named</w:t>
      </w:r>
      <w:proofErr w:type="gramEnd"/>
      <w:r>
        <w:rPr>
          <w:rFonts w:ascii="Times New Roman" w:hAnsi="Times New Roman"/>
          <w:lang w:val="en-US"/>
        </w:rPr>
        <w:t xml:space="preserve"> </w:t>
      </w:r>
      <w:r w:rsidR="005320A5">
        <w:rPr>
          <w:rFonts w:ascii="Times New Roman" w:hAnsi="Times New Roman"/>
          <w:lang w:val="en-US"/>
        </w:rPr>
        <w:t>testator</w:t>
      </w:r>
      <w:r w:rsidR="004920CB">
        <w:rPr>
          <w:rFonts w:ascii="Times New Roman" w:hAnsi="Times New Roman"/>
          <w:lang w:val="en-US"/>
        </w:rPr>
        <w:t>’</w:t>
      </w:r>
      <w:r w:rsidR="005320A5">
        <w:rPr>
          <w:rFonts w:ascii="Times New Roman" w:hAnsi="Times New Roman"/>
          <w:lang w:val="en-US"/>
        </w:rPr>
        <w:t xml:space="preserve">s </w:t>
      </w:r>
      <w:r>
        <w:rPr>
          <w:rFonts w:ascii="Times New Roman" w:hAnsi="Times New Roman"/>
          <w:lang w:val="en-US"/>
        </w:rPr>
        <w:t>child</w:t>
      </w:r>
      <w:r w:rsidR="005320A5">
        <w:rPr>
          <w:rFonts w:ascii="Times New Roman" w:hAnsi="Times New Roman"/>
          <w:lang w:val="en-US"/>
        </w:rPr>
        <w:t>(</w:t>
      </w:r>
      <w:proofErr w:type="spellStart"/>
      <w:r w:rsidR="005320A5">
        <w:rPr>
          <w:rFonts w:ascii="Times New Roman" w:hAnsi="Times New Roman"/>
          <w:lang w:val="en-US"/>
        </w:rPr>
        <w:t>ren</w:t>
      </w:r>
      <w:proofErr w:type="spellEnd"/>
      <w:r w:rsidR="005320A5">
        <w:rPr>
          <w:rFonts w:ascii="Times New Roman" w:hAnsi="Times New Roman"/>
          <w:lang w:val="en-US"/>
        </w:rPr>
        <w:t xml:space="preserve">) </w:t>
      </w:r>
      <w:r>
        <w:rPr>
          <w:rFonts w:ascii="Times New Roman" w:hAnsi="Times New Roman"/>
          <w:lang w:val="en-US"/>
        </w:rPr>
        <w:t>in accordance with Rule 86 of the DIFC Wills and Probate Registry Rules and in accordance with DIFC law.</w:t>
      </w:r>
    </w:p>
    <w:p w14:paraId="079B6116" w14:textId="77777777" w:rsidR="00B72034" w:rsidRDefault="00B72034" w:rsidP="00B72034">
      <w:pPr>
        <w:spacing w:line="276" w:lineRule="auto"/>
        <w:jc w:val="both"/>
        <w:rPr>
          <w:rFonts w:ascii="Times New Roman" w:hAnsi="Times New Roman"/>
          <w:lang w:val="en-US"/>
        </w:rPr>
      </w:pPr>
    </w:p>
    <w:p w14:paraId="6EE84CBA" w14:textId="77777777" w:rsidR="00B72034" w:rsidRDefault="00B72034" w:rsidP="00B72034">
      <w:pPr>
        <w:numPr>
          <w:ilvl w:val="0"/>
          <w:numId w:val="1"/>
        </w:numPr>
        <w:tabs>
          <w:tab w:val="clear" w:pos="360"/>
          <w:tab w:val="num" w:pos="720"/>
        </w:tabs>
        <w:spacing w:line="276" w:lineRule="auto"/>
        <w:ind w:left="720" w:hanging="36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I confirm that I submit to the jurisdiction of the DIFC Courts. </w:t>
      </w:r>
    </w:p>
    <w:p w14:paraId="60D45D33" w14:textId="77777777" w:rsidR="00B72034" w:rsidRDefault="00B72034" w:rsidP="00B72034">
      <w:pPr>
        <w:spacing w:line="276" w:lineRule="auto"/>
        <w:jc w:val="both"/>
        <w:rPr>
          <w:rFonts w:ascii="Times New Roman" w:hAnsi="Times New Roman"/>
          <w:lang w:val="en-US"/>
        </w:rPr>
      </w:pPr>
    </w:p>
    <w:p w14:paraId="4E086171" w14:textId="77777777" w:rsidR="00B72034" w:rsidRDefault="00B72034" w:rsidP="00B72034">
      <w:pPr>
        <w:spacing w:line="276" w:lineRule="auto"/>
        <w:ind w:left="720"/>
        <w:jc w:val="both"/>
        <w:rPr>
          <w:rFonts w:ascii="Times New Roman Bold" w:hAnsi="Times New Roman Bold"/>
          <w:lang w:val="en-US"/>
        </w:rPr>
      </w:pPr>
      <w:r>
        <w:rPr>
          <w:rFonts w:ascii="Times New Roman Bold" w:hAnsi="Times New Roman Bold"/>
          <w:lang w:val="en-US"/>
        </w:rPr>
        <w:t>I BELIEVE THAT THE FACTS STATED IN THIS WITNESS STATEMENT ARE TRUE.</w:t>
      </w:r>
    </w:p>
    <w:p w14:paraId="328F05D1" w14:textId="77777777" w:rsidR="00B72034" w:rsidRDefault="00B72034" w:rsidP="00B72034">
      <w:pPr>
        <w:spacing w:line="276" w:lineRule="auto"/>
        <w:ind w:left="720"/>
        <w:jc w:val="both"/>
        <w:rPr>
          <w:rFonts w:ascii="Times New Roman Bold" w:hAnsi="Times New Roman Bold"/>
          <w:lang w:val="en-US"/>
        </w:rPr>
      </w:pPr>
    </w:p>
    <w:p w14:paraId="33DEEDA1" w14:textId="77777777" w:rsidR="00B72034" w:rsidRDefault="00B72034" w:rsidP="00B72034">
      <w:pPr>
        <w:spacing w:line="276" w:lineRule="auto"/>
        <w:ind w:left="720"/>
        <w:jc w:val="both"/>
        <w:rPr>
          <w:rFonts w:ascii="Times New Roman Bold" w:hAnsi="Times New Roman Bold"/>
          <w:lang w:val="en-US"/>
        </w:rPr>
      </w:pPr>
    </w:p>
    <w:p w14:paraId="0A4F1701" w14:textId="77777777" w:rsidR="00B72034" w:rsidRDefault="00B72034" w:rsidP="00B72034">
      <w:pPr>
        <w:spacing w:line="276" w:lineRule="auto"/>
        <w:ind w:left="720"/>
        <w:jc w:val="both"/>
        <w:rPr>
          <w:rFonts w:ascii="Times New Roman Bold" w:hAnsi="Times New Roman Bold"/>
          <w:lang w:val="en-US"/>
        </w:rPr>
      </w:pPr>
      <w:r>
        <w:rPr>
          <w:rFonts w:ascii="Times New Roman Bold" w:hAnsi="Times New Roman Bold"/>
          <w:lang w:val="en-US"/>
        </w:rPr>
        <w:t>SIGNED:</w:t>
      </w:r>
    </w:p>
    <w:p w14:paraId="173228DA" w14:textId="77777777" w:rsidR="00B72034" w:rsidRDefault="00B72034" w:rsidP="00B72034">
      <w:pPr>
        <w:spacing w:line="276" w:lineRule="auto"/>
        <w:ind w:left="720"/>
        <w:jc w:val="both"/>
        <w:rPr>
          <w:rFonts w:ascii="Times New Roman Bold" w:hAnsi="Times New Roman Bold"/>
          <w:lang w:val="en-US"/>
        </w:rPr>
      </w:pPr>
    </w:p>
    <w:p w14:paraId="7A560277" w14:textId="77777777" w:rsidR="00B72034" w:rsidRDefault="00B72034" w:rsidP="00B72034">
      <w:pPr>
        <w:spacing w:line="276" w:lineRule="auto"/>
        <w:ind w:left="720"/>
        <w:jc w:val="both"/>
        <w:rPr>
          <w:rFonts w:ascii="Times New Roman Bold" w:hAnsi="Times New Roman Bold"/>
          <w:sz w:val="22"/>
          <w:lang w:val="en-US"/>
        </w:rPr>
      </w:pPr>
      <w:r>
        <w:rPr>
          <w:rFonts w:ascii="Times New Roman Bold" w:hAnsi="Times New Roman Bold"/>
          <w:lang w:val="en-US"/>
        </w:rPr>
        <w:t xml:space="preserve">NAME: </w:t>
      </w:r>
      <w:r>
        <w:rPr>
          <w:rFonts w:ascii="Times New Roman Bold" w:hAnsi="Times New Roman Bold"/>
          <w:lang w:val="en-US"/>
        </w:rPr>
        <w:tab/>
      </w:r>
      <w:r>
        <w:rPr>
          <w:rFonts w:ascii="Times New Roman Bold" w:hAnsi="Times New Roman Bold"/>
          <w:sz w:val="22"/>
          <w:lang w:val="en-US"/>
        </w:rPr>
        <w:tab/>
      </w:r>
      <w:r>
        <w:rPr>
          <w:rFonts w:ascii="Times New Roman Bold" w:hAnsi="Times New Roman Bold"/>
          <w:sz w:val="22"/>
          <w:lang w:val="en-US"/>
        </w:rPr>
        <w:tab/>
      </w:r>
      <w:r>
        <w:rPr>
          <w:rFonts w:ascii="Times New Roman Bold" w:hAnsi="Times New Roman Bold"/>
          <w:sz w:val="22"/>
          <w:lang w:val="en-US"/>
        </w:rPr>
        <w:tab/>
      </w:r>
      <w:r>
        <w:rPr>
          <w:rFonts w:ascii="Times New Roman Bold" w:hAnsi="Times New Roman Bold"/>
          <w:sz w:val="22"/>
          <w:lang w:val="en-US"/>
        </w:rPr>
        <w:tab/>
      </w:r>
      <w:r>
        <w:rPr>
          <w:rFonts w:ascii="Times New Roman Bold" w:hAnsi="Times New Roman Bold"/>
          <w:sz w:val="22"/>
          <w:lang w:val="en-US"/>
        </w:rPr>
        <w:tab/>
      </w:r>
      <w:r>
        <w:rPr>
          <w:rFonts w:ascii="Times New Roman Bold" w:hAnsi="Times New Roman Bold"/>
          <w:lang w:val="en-US"/>
        </w:rPr>
        <w:t>DATE:</w:t>
      </w:r>
      <w:r>
        <w:rPr>
          <w:rFonts w:ascii="Times New Roman Bold" w:hAnsi="Times New Roman Bold"/>
          <w:sz w:val="22"/>
          <w:lang w:val="en-US"/>
        </w:rPr>
        <w:t xml:space="preserve"> </w:t>
      </w:r>
    </w:p>
    <w:p w14:paraId="50A9962D" w14:textId="77777777" w:rsidR="00B72034" w:rsidRDefault="00B72034" w:rsidP="00B72034">
      <w:pPr>
        <w:spacing w:line="276" w:lineRule="auto"/>
        <w:ind w:left="720"/>
        <w:jc w:val="both"/>
        <w:rPr>
          <w:rFonts w:ascii="Times New Roman Bold" w:hAnsi="Times New Roman Bold"/>
          <w:lang w:val="en-US"/>
        </w:rPr>
      </w:pPr>
    </w:p>
    <w:p w14:paraId="14F31B6F" w14:textId="77777777" w:rsidR="00B72034" w:rsidRDefault="00B72034" w:rsidP="00B72034">
      <w:pPr>
        <w:spacing w:line="276" w:lineRule="auto"/>
        <w:ind w:left="720"/>
        <w:jc w:val="both"/>
        <w:rPr>
          <w:rFonts w:ascii="Times New Roman Bold" w:hAnsi="Times New Roman Bold"/>
          <w:lang w:val="en-US"/>
        </w:rPr>
      </w:pPr>
    </w:p>
    <w:p w14:paraId="4D70380E" w14:textId="77777777" w:rsidR="00B72034" w:rsidRDefault="00B72034" w:rsidP="00B72034">
      <w:pPr>
        <w:spacing w:line="276" w:lineRule="auto"/>
        <w:ind w:left="720"/>
        <w:jc w:val="both"/>
        <w:rPr>
          <w:rFonts w:ascii="Times New Roman Bold" w:hAnsi="Times New Roman Bold"/>
          <w:lang w:val="en-US"/>
        </w:rPr>
      </w:pPr>
    </w:p>
    <w:p w14:paraId="65235CE8" w14:textId="77777777" w:rsidR="00B72034" w:rsidRDefault="00B72034" w:rsidP="00B72034">
      <w:pPr>
        <w:spacing w:line="276" w:lineRule="auto"/>
        <w:ind w:left="720"/>
        <w:jc w:val="both"/>
        <w:rPr>
          <w:rFonts w:ascii="Times New Roman Bold" w:hAnsi="Times New Roman Bold"/>
          <w:lang w:val="en-US"/>
        </w:rPr>
      </w:pPr>
    </w:p>
    <w:p w14:paraId="18B018BC" w14:textId="77777777" w:rsidR="00B72034" w:rsidRDefault="00B72034" w:rsidP="00B72034">
      <w:pPr>
        <w:spacing w:line="276" w:lineRule="auto"/>
        <w:ind w:left="720"/>
        <w:jc w:val="both"/>
        <w:rPr>
          <w:rFonts w:ascii="Times New Roman Bold" w:hAnsi="Times New Roman Bold"/>
          <w:lang w:val="en-US"/>
        </w:rPr>
      </w:pPr>
    </w:p>
    <w:p w14:paraId="36B19FB7" w14:textId="77777777" w:rsidR="00B72034" w:rsidRDefault="00B72034" w:rsidP="00B72034">
      <w:pPr>
        <w:spacing w:line="276" w:lineRule="auto"/>
        <w:ind w:left="720"/>
        <w:jc w:val="both"/>
        <w:rPr>
          <w:rFonts w:ascii="Times New Roman Bold" w:hAnsi="Times New Roman Bold"/>
          <w:lang w:val="en-US"/>
        </w:rPr>
      </w:pPr>
    </w:p>
    <w:p w14:paraId="57490AE4" w14:textId="77777777" w:rsidR="00B72034" w:rsidRDefault="00B72034" w:rsidP="00B72034">
      <w:pPr>
        <w:spacing w:line="276" w:lineRule="auto"/>
        <w:ind w:left="720"/>
        <w:jc w:val="both"/>
        <w:rPr>
          <w:rFonts w:ascii="Times New Roman Bold" w:hAnsi="Times New Roman Bold"/>
          <w:lang w:val="en-US"/>
        </w:rPr>
      </w:pPr>
    </w:p>
    <w:p w14:paraId="2833BDBF" w14:textId="77777777" w:rsidR="00B72034" w:rsidRDefault="00B72034" w:rsidP="00B72034">
      <w:pPr>
        <w:spacing w:line="276" w:lineRule="auto"/>
        <w:ind w:left="720"/>
        <w:jc w:val="both"/>
        <w:rPr>
          <w:rFonts w:ascii="Times New Roman Bold" w:hAnsi="Times New Roman Bold"/>
          <w:lang w:val="en-US"/>
        </w:rPr>
      </w:pPr>
    </w:p>
    <w:p w14:paraId="640317F5" w14:textId="77777777" w:rsidR="00A726C0" w:rsidRDefault="00A726C0"/>
    <w:sectPr w:rsidR="00A726C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2245CD" w14:textId="77777777" w:rsidR="00A948CB" w:rsidRDefault="00A948CB" w:rsidP="00B72034">
      <w:r>
        <w:separator/>
      </w:r>
    </w:p>
  </w:endnote>
  <w:endnote w:type="continuationSeparator" w:id="0">
    <w:p w14:paraId="178EC472" w14:textId="77777777" w:rsidR="00A948CB" w:rsidRDefault="00A948CB" w:rsidP="00B72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ヒラギノ角ゴ Pro W3">
    <w:altName w:val="Cambria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CC4966" w14:textId="77777777" w:rsidR="00A948CB" w:rsidRDefault="00A948CB" w:rsidP="00B72034">
      <w:r>
        <w:separator/>
      </w:r>
    </w:p>
  </w:footnote>
  <w:footnote w:type="continuationSeparator" w:id="0">
    <w:p w14:paraId="3373113A" w14:textId="77777777" w:rsidR="00A948CB" w:rsidRDefault="00A948CB" w:rsidP="00B72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13654" w14:textId="5E80779B" w:rsidR="00B72034" w:rsidRDefault="00B72034">
    <w:pPr>
      <w:pStyle w:val="Header"/>
    </w:pPr>
    <w:r>
      <w:t xml:space="preserve">DIFC Wills </w:t>
    </w:r>
    <w:r w:rsidR="00E03042">
      <w:t>Service Centre</w:t>
    </w:r>
    <w:r>
      <w:t xml:space="preserve">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894EE875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left="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034"/>
    <w:rsid w:val="001322F6"/>
    <w:rsid w:val="002A41A3"/>
    <w:rsid w:val="003A30A0"/>
    <w:rsid w:val="004920CB"/>
    <w:rsid w:val="0050568D"/>
    <w:rsid w:val="005320A5"/>
    <w:rsid w:val="00730472"/>
    <w:rsid w:val="008A4B38"/>
    <w:rsid w:val="00A726C0"/>
    <w:rsid w:val="00A948CB"/>
    <w:rsid w:val="00AC4247"/>
    <w:rsid w:val="00B51C08"/>
    <w:rsid w:val="00B72034"/>
    <w:rsid w:val="00BE5B5B"/>
    <w:rsid w:val="00C87147"/>
    <w:rsid w:val="00C953E5"/>
    <w:rsid w:val="00CB7DB7"/>
    <w:rsid w:val="00CF22A0"/>
    <w:rsid w:val="00E03042"/>
    <w:rsid w:val="00E054D4"/>
    <w:rsid w:val="00F7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8BC93"/>
  <w15:docId w15:val="{A19DC8FB-F358-48D7-AB46-BEA5F9C14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2034"/>
    <w:rPr>
      <w:rFonts w:ascii="Garamond" w:eastAsia="ヒラギノ角ゴ Pro W3" w:hAnsi="Garamond"/>
      <w:color w:val="000000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A30A0"/>
    <w:pPr>
      <w:jc w:val="both"/>
    </w:pPr>
    <w:rPr>
      <w:rFonts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rsid w:val="003A30A0"/>
    <w:rPr>
      <w:rFonts w:eastAsia="ヒラギノ角ゴ Pro W3" w:cs="Tahoma"/>
      <w:color w:val="000000"/>
      <w:sz w:val="22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B720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2034"/>
    <w:rPr>
      <w:rFonts w:ascii="Garamond" w:eastAsia="ヒラギノ角ゴ Pro W3" w:hAnsi="Garamond"/>
      <w:color w:val="000000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720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2034"/>
    <w:rPr>
      <w:rFonts w:ascii="Garamond" w:eastAsia="ヒラギノ角ゴ Pro W3" w:hAnsi="Garamond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Cornelia</dc:creator>
  <cp:lastModifiedBy>Nilofer Dsouza WPR</cp:lastModifiedBy>
  <cp:revision>2</cp:revision>
  <cp:lastPrinted>2018-01-18T08:45:00Z</cp:lastPrinted>
  <dcterms:created xsi:type="dcterms:W3CDTF">2018-02-01T09:14:00Z</dcterms:created>
  <dcterms:modified xsi:type="dcterms:W3CDTF">2018-02-01T09:14:00Z</dcterms:modified>
</cp:coreProperties>
</file>